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2026-019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FW Amt Südangeln - Lieferung 1 GW-L1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Lieferung eines GW-L1 in Anlehnung an die DIN 14555-21 an die Freiwillige Feuerwehr. 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